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701622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в особі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</w:t>
      </w:r>
      <w:bookmarkStart w:id="0" w:name="_GoBack"/>
      <w:bookmarkEnd w:id="0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рою щодо інвентаризації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комунальної власності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898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30C57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загальною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898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в тому числі: </w:t>
      </w:r>
    </w:p>
    <w:p w:rsidR="00030C57" w:rsidRDefault="00030C57" w:rsidP="00030C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701622">
        <w:rPr>
          <w:rFonts w:ascii="Times New Roman" w:hAnsi="Times New Roman"/>
          <w:sz w:val="28"/>
          <w:szCs w:val="28"/>
          <w:lang w:val="uk-UA"/>
        </w:rPr>
        <w:t>3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701622">
        <w:rPr>
          <w:rFonts w:ascii="Times New Roman" w:hAnsi="Times New Roman"/>
          <w:sz w:val="28"/>
          <w:szCs w:val="28"/>
          <w:lang w:val="uk-UA"/>
        </w:rPr>
        <w:t>8515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363D3B" w:rsidRDefault="00030C57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701622">
        <w:rPr>
          <w:rFonts w:ascii="Times New Roman" w:hAnsi="Times New Roman"/>
          <w:sz w:val="28"/>
          <w:szCs w:val="28"/>
          <w:lang w:val="uk-UA"/>
        </w:rPr>
        <w:t>4</w:t>
      </w:r>
      <w:r w:rsidR="00A13549">
        <w:rPr>
          <w:rFonts w:ascii="Times New Roman" w:hAnsi="Times New Roman"/>
          <w:sz w:val="28"/>
          <w:szCs w:val="28"/>
          <w:lang w:val="uk-UA"/>
        </w:rPr>
        <w:t>,1</w:t>
      </w:r>
      <w:r w:rsidR="00701622">
        <w:rPr>
          <w:rFonts w:ascii="Times New Roman" w:hAnsi="Times New Roman"/>
          <w:sz w:val="28"/>
          <w:szCs w:val="28"/>
          <w:lang w:val="uk-UA"/>
        </w:rPr>
        <w:t>383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701622"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1622" w:rsidRDefault="008E40CA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lastRenderedPageBreak/>
        <w:t>м.Гайсин</w:t>
      </w:r>
      <w:proofErr w:type="spellEnd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, вул. Заводська, 150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призначення, для ведення товарного сільськогосподарського виробництва під час дії воєнного стану, </w:t>
      </w:r>
      <w:r w:rsidR="00030C57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sz w:val="28"/>
          <w:szCs w:val="28"/>
          <w:lang w:val="uk-UA"/>
        </w:rPr>
        <w:t>7</w:t>
      </w:r>
      <w:r w:rsidR="0070162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9898</w:t>
      </w:r>
      <w:r w:rsidR="00701622">
        <w:rPr>
          <w:rFonts w:ascii="Times New Roman" w:hAnsi="Times New Roman"/>
          <w:sz w:val="28"/>
          <w:szCs w:val="28"/>
          <w:lang w:val="uk-UA"/>
        </w:rPr>
        <w:t xml:space="preserve"> га, в тому числі: </w:t>
      </w:r>
    </w:p>
    <w:p w:rsidR="00701622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3,8515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4,1383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к,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1622" w:rsidRDefault="004A2899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C57" w:rsidRPr="00030C57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sz w:val="28"/>
          <w:szCs w:val="28"/>
          <w:lang w:val="uk-UA"/>
        </w:rPr>
        <w:t>7</w:t>
      </w:r>
      <w:r w:rsidR="0070162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9898</w:t>
      </w:r>
      <w:r w:rsidR="00701622">
        <w:rPr>
          <w:rFonts w:ascii="Times New Roman" w:hAnsi="Times New Roman"/>
          <w:sz w:val="28"/>
          <w:szCs w:val="28"/>
          <w:lang w:val="uk-UA"/>
        </w:rPr>
        <w:t xml:space="preserve"> га, в тому числі: </w:t>
      </w:r>
    </w:p>
    <w:p w:rsidR="00701622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3,8515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4,1383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4A2899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0AAA"/>
    <w:rsid w:val="00030044"/>
    <w:rsid w:val="00030C57"/>
    <w:rsid w:val="00041B96"/>
    <w:rsid w:val="000A4DCE"/>
    <w:rsid w:val="000C41A9"/>
    <w:rsid w:val="000E64F8"/>
    <w:rsid w:val="000E7498"/>
    <w:rsid w:val="000F396F"/>
    <w:rsid w:val="00105AF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01622"/>
    <w:rsid w:val="00722F75"/>
    <w:rsid w:val="007B63E7"/>
    <w:rsid w:val="0080505F"/>
    <w:rsid w:val="00854228"/>
    <w:rsid w:val="008664B5"/>
    <w:rsid w:val="00882067"/>
    <w:rsid w:val="008A45BF"/>
    <w:rsid w:val="008A69C5"/>
    <w:rsid w:val="008E40CA"/>
    <w:rsid w:val="0091197B"/>
    <w:rsid w:val="00911D9D"/>
    <w:rsid w:val="00963D02"/>
    <w:rsid w:val="00A051AD"/>
    <w:rsid w:val="00A13549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06F53"/>
    <w:rsid w:val="00E37D0C"/>
    <w:rsid w:val="00F057E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BD687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2022-08-16T08:14:00Z</cp:lastPrinted>
  <dcterms:created xsi:type="dcterms:W3CDTF">2022-08-16T08:14:00Z</dcterms:created>
  <dcterms:modified xsi:type="dcterms:W3CDTF">2022-08-16T08:14:00Z</dcterms:modified>
</cp:coreProperties>
</file>